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17" w:rsidRDefault="00A34117" w:rsidP="00273ECA">
      <w:pPr>
        <w:pStyle w:val="NoSpacing"/>
        <w:jc w:val="both"/>
        <w:rPr>
          <w:rFonts w:ascii="Times New Roman" w:hAnsi="Times New Roman" w:cs="Times New Roman"/>
        </w:rPr>
      </w:pPr>
    </w:p>
    <w:p w:rsidR="00D32055" w:rsidRDefault="00D32055" w:rsidP="00273ECA">
      <w:pPr>
        <w:pStyle w:val="NoSpacing"/>
        <w:jc w:val="both"/>
        <w:rPr>
          <w:rFonts w:ascii="Times New Roman" w:hAnsi="Times New Roman" w:cs="Times New Roman"/>
        </w:rPr>
      </w:pPr>
    </w:p>
    <w:p w:rsidR="00FD566E" w:rsidRPr="00D32055" w:rsidRDefault="00D32055" w:rsidP="00D32055">
      <w:pPr>
        <w:pStyle w:val="NoSpacing"/>
        <w:jc w:val="center"/>
        <w:rPr>
          <w:rFonts w:ascii="AR BERKLEY" w:hAnsi="AR BERKLEY" w:cs="Times New Roman"/>
          <w:sz w:val="72"/>
          <w:szCs w:val="72"/>
        </w:rPr>
      </w:pPr>
      <w:r>
        <w:rPr>
          <w:rFonts w:ascii="AR BERKLEY" w:hAnsi="AR BERKLEY" w:cs="Times New Roman"/>
          <w:sz w:val="72"/>
          <w:szCs w:val="72"/>
        </w:rPr>
        <w:t>Tee</w:t>
      </w:r>
      <w:r w:rsidRPr="00D32055">
        <w:rPr>
          <w:rFonts w:ascii="AR BERKLEY" w:hAnsi="AR BERKLEY" w:cs="Times New Roman"/>
          <w:sz w:val="72"/>
          <w:szCs w:val="72"/>
        </w:rPr>
        <w:t>pee Fever</w:t>
      </w:r>
    </w:p>
    <w:p w:rsidR="00FD566E" w:rsidRPr="00D32055" w:rsidRDefault="000A18C3" w:rsidP="00D32055">
      <w:pPr>
        <w:pStyle w:val="NoSpacing"/>
        <w:jc w:val="center"/>
        <w:rPr>
          <w:rFonts w:ascii="AR BERKLEY" w:hAnsi="AR BERKLEY" w:cs="Times New Roman"/>
          <w:sz w:val="52"/>
          <w:szCs w:val="52"/>
        </w:rPr>
      </w:pPr>
      <w:r>
        <w:rPr>
          <w:rFonts w:ascii="AR BERKLEY" w:hAnsi="AR BERKLEY" w:cs="Times New Roman"/>
          <w:sz w:val="52"/>
          <w:szCs w:val="52"/>
        </w:rPr>
        <w:t>R</w:t>
      </w:r>
      <w:r w:rsidR="00D32055" w:rsidRPr="00D32055">
        <w:rPr>
          <w:rFonts w:ascii="AR BERKLEY" w:hAnsi="AR BERKLEY" w:cs="Times New Roman"/>
          <w:sz w:val="52"/>
          <w:szCs w:val="52"/>
        </w:rPr>
        <w:t>egistration</w:t>
      </w:r>
      <w:r w:rsidR="001258CD" w:rsidRPr="001258CD">
        <w:rPr>
          <w:noProof/>
        </w:rPr>
        <w:t xml:space="preserve"> </w:t>
      </w:r>
      <w:r w:rsidR="001258CD">
        <w:rPr>
          <w:noProof/>
        </w:rPr>
        <w:drawing>
          <wp:inline distT="0" distB="0" distL="0" distR="0" wp14:anchorId="4BF0E562" wp14:editId="572ABB96">
            <wp:extent cx="540538" cy="617855"/>
            <wp:effectExtent l="0" t="0" r="0" b="0"/>
            <wp:docPr id="1" name="Picture 1" descr="Image result for tee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ep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9427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136">
        <w:rPr>
          <w:noProof/>
        </w:rPr>
        <w:t xml:space="preserve">                 </w:t>
      </w:r>
    </w:p>
    <w:p w:rsidR="00975FA5" w:rsidRDefault="00975FA5" w:rsidP="00D32055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D32055" w:rsidRPr="00AD6BCB" w:rsidRDefault="00D32055" w:rsidP="00D32055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D6BCB">
        <w:rPr>
          <w:rFonts w:cs="Times New Roman"/>
          <w:b/>
          <w:sz w:val="24"/>
          <w:szCs w:val="24"/>
        </w:rPr>
        <w:t xml:space="preserve">Stone Child College </w:t>
      </w:r>
    </w:p>
    <w:p w:rsidR="00D32055" w:rsidRPr="00AD6BCB" w:rsidRDefault="00D32055" w:rsidP="00D32055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D6BCB">
        <w:rPr>
          <w:rFonts w:cs="Times New Roman"/>
          <w:b/>
          <w:sz w:val="24"/>
          <w:szCs w:val="24"/>
        </w:rPr>
        <w:t>Tribal Extension Program</w:t>
      </w:r>
    </w:p>
    <w:p w:rsidR="00D32055" w:rsidRDefault="00D32055" w:rsidP="00D32055">
      <w:pPr>
        <w:pStyle w:val="NoSpacing"/>
        <w:jc w:val="center"/>
        <w:rPr>
          <w:rFonts w:cs="Times New Roman"/>
          <w:sz w:val="24"/>
          <w:szCs w:val="24"/>
        </w:rPr>
      </w:pPr>
    </w:p>
    <w:p w:rsidR="00D32055" w:rsidRPr="00AD6BCB" w:rsidRDefault="00D32055" w:rsidP="00D32055">
      <w:pPr>
        <w:pStyle w:val="NoSpacing"/>
        <w:rPr>
          <w:rFonts w:cs="Times New Roman"/>
          <w:b/>
          <w:sz w:val="24"/>
          <w:szCs w:val="24"/>
        </w:rPr>
      </w:pPr>
      <w:r w:rsidRPr="00AD6BCB">
        <w:rPr>
          <w:rFonts w:cs="Times New Roman"/>
          <w:b/>
          <w:sz w:val="24"/>
          <w:szCs w:val="24"/>
        </w:rPr>
        <w:t xml:space="preserve">To register for any of the Teepee fever workshops please </w:t>
      </w:r>
      <w:r w:rsidR="001258CD" w:rsidRPr="00AD6BCB">
        <w:rPr>
          <w:rFonts w:cs="Times New Roman"/>
          <w:b/>
          <w:sz w:val="24"/>
          <w:szCs w:val="24"/>
        </w:rPr>
        <w:t xml:space="preserve">fill </w:t>
      </w:r>
      <w:r w:rsidR="00947AFA">
        <w:rPr>
          <w:rFonts w:cs="Times New Roman"/>
          <w:b/>
          <w:sz w:val="24"/>
          <w:szCs w:val="24"/>
        </w:rPr>
        <w:t xml:space="preserve">out this </w:t>
      </w:r>
      <w:r w:rsidRPr="00AD6BCB">
        <w:rPr>
          <w:rFonts w:cs="Times New Roman"/>
          <w:b/>
          <w:sz w:val="24"/>
          <w:szCs w:val="24"/>
        </w:rPr>
        <w:t xml:space="preserve">registration form and drop it off at Stone Child College Sitting Old Woman Hall room 205 to Grant Manager Candace Morsette. </w:t>
      </w:r>
      <w:r w:rsidR="008C0DE0" w:rsidRPr="00AD6BCB">
        <w:rPr>
          <w:rFonts w:cs="Times New Roman"/>
          <w:b/>
          <w:sz w:val="24"/>
          <w:szCs w:val="24"/>
        </w:rPr>
        <w:t>Please circle the Educational Workshops that you will be attending.</w:t>
      </w:r>
      <w:r w:rsidR="00DE7576">
        <w:rPr>
          <w:rFonts w:cs="Times New Roman"/>
          <w:b/>
          <w:sz w:val="24"/>
          <w:szCs w:val="24"/>
        </w:rPr>
        <w:t xml:space="preserve"> </w:t>
      </w:r>
    </w:p>
    <w:p w:rsidR="00D32055" w:rsidRPr="00AD6BCB" w:rsidRDefault="00D32055" w:rsidP="00D32055">
      <w:pPr>
        <w:pStyle w:val="NoSpacing"/>
        <w:rPr>
          <w:rFonts w:cs="Times New Roman"/>
          <w:b/>
          <w:sz w:val="24"/>
          <w:szCs w:val="24"/>
        </w:rPr>
      </w:pPr>
    </w:p>
    <w:p w:rsidR="00D32055" w:rsidRPr="00AD6BCB" w:rsidRDefault="00D32055" w:rsidP="00D32055">
      <w:pPr>
        <w:pStyle w:val="NoSpacing"/>
        <w:rPr>
          <w:rFonts w:cs="Times New Roman"/>
          <w:b/>
          <w:sz w:val="24"/>
          <w:szCs w:val="24"/>
        </w:rPr>
      </w:pPr>
      <w:r w:rsidRPr="00AD6BCB">
        <w:rPr>
          <w:rFonts w:cs="Times New Roman"/>
          <w:b/>
          <w:sz w:val="24"/>
          <w:szCs w:val="24"/>
        </w:rPr>
        <w:t>Name: _________________________________________________________________________</w:t>
      </w:r>
    </w:p>
    <w:p w:rsidR="00D32055" w:rsidRPr="00AD6BCB" w:rsidRDefault="00D32055" w:rsidP="00D32055">
      <w:pPr>
        <w:pStyle w:val="NoSpacing"/>
        <w:rPr>
          <w:rFonts w:cs="Times New Roman"/>
          <w:b/>
          <w:sz w:val="24"/>
          <w:szCs w:val="24"/>
        </w:rPr>
      </w:pPr>
    </w:p>
    <w:p w:rsidR="00D32055" w:rsidRDefault="004812F6" w:rsidP="00D32055">
      <w:pPr>
        <w:pStyle w:val="NoSpacing"/>
        <w:rPr>
          <w:rFonts w:cs="Times New Roman"/>
          <w:sz w:val="24"/>
          <w:szCs w:val="24"/>
        </w:rPr>
      </w:pPr>
      <w:r w:rsidRPr="00A37993">
        <w:rPr>
          <w:rFonts w:cs="Times New Roman"/>
          <w:b/>
          <w:sz w:val="24"/>
          <w:szCs w:val="24"/>
        </w:rPr>
        <w:t>Phone Number</w:t>
      </w:r>
      <w:r w:rsidR="00A37993" w:rsidRPr="00A37993">
        <w:rPr>
          <w:rFonts w:cs="Times New Roman"/>
          <w:b/>
          <w:sz w:val="24"/>
          <w:szCs w:val="24"/>
        </w:rPr>
        <w:t>:</w:t>
      </w:r>
      <w:r w:rsidR="00A379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</w:t>
      </w:r>
    </w:p>
    <w:p w:rsidR="00106673" w:rsidRDefault="00106673" w:rsidP="00D32055">
      <w:pPr>
        <w:pStyle w:val="NoSpacing"/>
        <w:rPr>
          <w:rFonts w:cs="Times New Roman"/>
          <w:sz w:val="24"/>
          <w:szCs w:val="24"/>
        </w:rPr>
      </w:pPr>
    </w:p>
    <w:p w:rsidR="00106673" w:rsidRDefault="00106673" w:rsidP="00D32055">
      <w:pPr>
        <w:pStyle w:val="NoSpacing"/>
        <w:rPr>
          <w:rFonts w:cs="Times New Roman"/>
          <w:b/>
          <w:sz w:val="24"/>
          <w:szCs w:val="24"/>
        </w:rPr>
      </w:pPr>
      <w:r w:rsidRPr="00141CA1">
        <w:rPr>
          <w:rFonts w:cs="Times New Roman"/>
          <w:b/>
          <w:sz w:val="24"/>
          <w:szCs w:val="24"/>
        </w:rPr>
        <w:t>Age Group: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06673">
        <w:rPr>
          <w:rFonts w:cs="Times New Roman"/>
          <w:b/>
          <w:sz w:val="24"/>
          <w:szCs w:val="24"/>
        </w:rPr>
        <w:t>18-29</w:t>
      </w:r>
      <w:r w:rsidRPr="00106673">
        <w:rPr>
          <w:rFonts w:cs="Times New Roman"/>
          <w:b/>
          <w:sz w:val="24"/>
          <w:szCs w:val="24"/>
        </w:rPr>
        <w:tab/>
      </w:r>
      <w:r w:rsidRPr="00106673">
        <w:rPr>
          <w:rFonts w:cs="Times New Roman"/>
          <w:b/>
          <w:sz w:val="24"/>
          <w:szCs w:val="24"/>
        </w:rPr>
        <w:tab/>
        <w:t>30-39</w:t>
      </w:r>
      <w:r w:rsidRPr="00106673">
        <w:rPr>
          <w:rFonts w:cs="Times New Roman"/>
          <w:b/>
          <w:sz w:val="24"/>
          <w:szCs w:val="24"/>
        </w:rPr>
        <w:tab/>
      </w:r>
      <w:r w:rsidRPr="00106673">
        <w:rPr>
          <w:rFonts w:cs="Times New Roman"/>
          <w:b/>
          <w:sz w:val="24"/>
          <w:szCs w:val="24"/>
        </w:rPr>
        <w:tab/>
        <w:t>40-49</w:t>
      </w:r>
      <w:r w:rsidRPr="00106673">
        <w:rPr>
          <w:rFonts w:cs="Times New Roman"/>
          <w:b/>
          <w:sz w:val="24"/>
          <w:szCs w:val="24"/>
        </w:rPr>
        <w:tab/>
      </w:r>
      <w:r w:rsidRPr="00106673">
        <w:rPr>
          <w:rFonts w:cs="Times New Roman"/>
          <w:b/>
          <w:sz w:val="24"/>
          <w:szCs w:val="24"/>
        </w:rPr>
        <w:tab/>
        <w:t>50+</w:t>
      </w:r>
    </w:p>
    <w:p w:rsidR="00106673" w:rsidRDefault="00106673" w:rsidP="00D32055">
      <w:pPr>
        <w:pStyle w:val="NoSpacing"/>
        <w:rPr>
          <w:rFonts w:cs="Times New Roman"/>
          <w:b/>
          <w:sz w:val="24"/>
          <w:szCs w:val="24"/>
        </w:rPr>
      </w:pPr>
    </w:p>
    <w:p w:rsidR="00106673" w:rsidRDefault="00141CA1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Gender: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Male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Female</w:t>
      </w:r>
    </w:p>
    <w:p w:rsidR="00141CA1" w:rsidRDefault="00141CA1" w:rsidP="00D32055">
      <w:pPr>
        <w:pStyle w:val="NoSpacing"/>
        <w:rPr>
          <w:rFonts w:cs="Times New Roman"/>
          <w:b/>
          <w:sz w:val="24"/>
          <w:szCs w:val="24"/>
        </w:rPr>
      </w:pPr>
    </w:p>
    <w:p w:rsidR="00141CA1" w:rsidRPr="00106673" w:rsidRDefault="00141CA1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Ethnicity: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4812F6" w:rsidRDefault="004812F6" w:rsidP="00D32055">
      <w:pPr>
        <w:pStyle w:val="NoSpacing"/>
        <w:rPr>
          <w:rFonts w:cs="Times New Roman"/>
          <w:b/>
          <w:sz w:val="24"/>
          <w:szCs w:val="24"/>
        </w:rPr>
      </w:pP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</w:p>
    <w:p w:rsidR="00AC7085" w:rsidRPr="00106673" w:rsidRDefault="00AC7085" w:rsidP="00AC7085">
      <w:pPr>
        <w:pStyle w:val="NoSpacing"/>
        <w:rPr>
          <w:rFonts w:cs="Times New Roman"/>
          <w:b/>
          <w:sz w:val="28"/>
          <w:szCs w:val="24"/>
        </w:rPr>
      </w:pPr>
      <w:r w:rsidRPr="00106673">
        <w:rPr>
          <w:rFonts w:cs="Times New Roman"/>
          <w:b/>
          <w:sz w:val="28"/>
          <w:szCs w:val="24"/>
        </w:rPr>
        <w:t>Educational informal Workshops Day 1:</w:t>
      </w:r>
      <w:r w:rsidR="00975FA5" w:rsidRPr="00106673">
        <w:rPr>
          <w:rFonts w:cs="Times New Roman"/>
          <w:b/>
          <w:sz w:val="28"/>
          <w:szCs w:val="24"/>
        </w:rPr>
        <w:t xml:space="preserve"> July 23, 2018</w:t>
      </w: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Gardening Part 2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Water Testing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Computers Part 2</w:t>
      </w: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9:00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-9:50</w:t>
      </w:r>
      <w:r w:rsidR="00CF45AC">
        <w:rPr>
          <w:rFonts w:cs="Times New Roman"/>
          <w:b/>
          <w:sz w:val="24"/>
          <w:szCs w:val="24"/>
        </w:rPr>
        <w:t xml:space="preserve"> a.m.</w:t>
      </w:r>
      <w:r w:rsidR="00CF45AC">
        <w:rPr>
          <w:rFonts w:cs="Times New Roman"/>
          <w:b/>
          <w:sz w:val="24"/>
          <w:szCs w:val="24"/>
        </w:rPr>
        <w:tab/>
      </w:r>
      <w:r w:rsidR="00CF45AC">
        <w:rPr>
          <w:rFonts w:cs="Times New Roman"/>
          <w:b/>
          <w:sz w:val="24"/>
          <w:szCs w:val="24"/>
        </w:rPr>
        <w:tab/>
      </w:r>
      <w:r w:rsidR="00CF45AC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9:00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-9:50</w:t>
      </w:r>
      <w:r w:rsidR="00CF45AC">
        <w:rPr>
          <w:rFonts w:cs="Times New Roman"/>
          <w:b/>
          <w:sz w:val="24"/>
          <w:szCs w:val="24"/>
        </w:rPr>
        <w:t xml:space="preserve"> a.m. </w:t>
      </w:r>
      <w:r w:rsidR="00CF45AC">
        <w:rPr>
          <w:rFonts w:cs="Times New Roman"/>
          <w:b/>
          <w:sz w:val="24"/>
          <w:szCs w:val="24"/>
        </w:rPr>
        <w:tab/>
      </w:r>
      <w:r w:rsidR="00CF45AC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9:00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</w:t>
      </w:r>
      <w:r w:rsidR="00CF45A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4:00</w:t>
      </w:r>
      <w:r w:rsidR="00CF45AC">
        <w:rPr>
          <w:rFonts w:cs="Times New Roman"/>
          <w:b/>
          <w:sz w:val="24"/>
          <w:szCs w:val="24"/>
        </w:rPr>
        <w:t xml:space="preserve"> a.m. </w:t>
      </w: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Social Service Overview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Soil Mapping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SORNA Presentation</w:t>
      </w: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10:00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</w:t>
      </w:r>
      <w:r w:rsidR="00CF45A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10:50</w:t>
      </w:r>
      <w:r w:rsidR="00CF45AC">
        <w:rPr>
          <w:rFonts w:cs="Times New Roman"/>
          <w:b/>
          <w:sz w:val="24"/>
          <w:szCs w:val="24"/>
        </w:rPr>
        <w:t xml:space="preserve"> a.m. </w:t>
      </w:r>
      <w:r w:rsidR="00CF45AC">
        <w:rPr>
          <w:rFonts w:cs="Times New Roman"/>
          <w:b/>
          <w:sz w:val="24"/>
          <w:szCs w:val="24"/>
        </w:rPr>
        <w:tab/>
      </w:r>
      <w:r w:rsidR="00CF45AC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10:00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-10:50</w:t>
      </w:r>
      <w:r w:rsidR="00CF45AC">
        <w:rPr>
          <w:rFonts w:cs="Times New Roman"/>
          <w:b/>
          <w:sz w:val="24"/>
          <w:szCs w:val="24"/>
        </w:rPr>
        <w:t xml:space="preserve">a.m. </w:t>
      </w:r>
      <w:r w:rsidR="00CF45AC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11:0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-12:00</w:t>
      </w:r>
      <w:r w:rsidR="00CF45AC">
        <w:rPr>
          <w:rFonts w:cs="Times New Roman"/>
          <w:b/>
          <w:sz w:val="24"/>
          <w:szCs w:val="24"/>
        </w:rPr>
        <w:t xml:space="preserve"> p.m. </w:t>
      </w:r>
    </w:p>
    <w:p w:rsidR="00E54E97" w:rsidRDefault="00E54E97" w:rsidP="00AC7085">
      <w:pPr>
        <w:pStyle w:val="NoSpacing"/>
        <w:rPr>
          <w:rFonts w:cs="Times New Roman"/>
          <w:b/>
          <w:sz w:val="24"/>
          <w:szCs w:val="24"/>
        </w:rPr>
      </w:pP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Community Gardening Part 2</w:t>
      </w:r>
      <w:r>
        <w:rPr>
          <w:rFonts w:cs="Times New Roman"/>
          <w:b/>
          <w:sz w:val="24"/>
          <w:szCs w:val="24"/>
        </w:rPr>
        <w:tab/>
        <w:t>Entrepreneurship and Intro to Small Business</w:t>
      </w: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11:00</w:t>
      </w:r>
      <w:r w:rsidR="00CF45AC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-12:00</w:t>
      </w:r>
      <w:r w:rsidR="00CF45AC">
        <w:rPr>
          <w:rFonts w:cs="Times New Roman"/>
          <w:b/>
          <w:sz w:val="24"/>
          <w:szCs w:val="24"/>
        </w:rPr>
        <w:t xml:space="preserve"> p.m.</w:t>
      </w:r>
      <w:r w:rsidR="00CF45AC">
        <w:rPr>
          <w:rFonts w:cs="Times New Roman"/>
          <w:b/>
          <w:sz w:val="24"/>
          <w:szCs w:val="24"/>
        </w:rPr>
        <w:tab/>
      </w:r>
      <w:r w:rsidR="00CF45AC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1:00</w:t>
      </w:r>
      <w:r w:rsidR="00CF45AC">
        <w:rPr>
          <w:rFonts w:cs="Times New Roman"/>
          <w:b/>
          <w:sz w:val="24"/>
          <w:szCs w:val="24"/>
        </w:rPr>
        <w:t xml:space="preserve"> p.m. </w:t>
      </w:r>
      <w:r>
        <w:rPr>
          <w:rFonts w:cs="Times New Roman"/>
          <w:b/>
          <w:sz w:val="24"/>
          <w:szCs w:val="24"/>
        </w:rPr>
        <w:t>- 4:00</w:t>
      </w:r>
      <w:r w:rsidR="00CF45AC">
        <w:rPr>
          <w:rFonts w:cs="Times New Roman"/>
          <w:b/>
          <w:sz w:val="24"/>
          <w:szCs w:val="24"/>
        </w:rPr>
        <w:t xml:space="preserve"> p.m. </w:t>
      </w: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Budgeting 101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Domestic Violence Prevention Initiative </w:t>
      </w:r>
    </w:p>
    <w:p w:rsidR="00106673" w:rsidRDefault="00CF45AC" w:rsidP="00AC708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1:00 p.m. </w:t>
      </w:r>
      <w:r w:rsidR="00106673">
        <w:rPr>
          <w:rFonts w:cs="Times New Roman"/>
          <w:b/>
          <w:sz w:val="24"/>
          <w:szCs w:val="24"/>
        </w:rPr>
        <w:t>-2:50</w:t>
      </w:r>
      <w:r>
        <w:rPr>
          <w:rFonts w:cs="Times New Roman"/>
          <w:b/>
          <w:sz w:val="24"/>
          <w:szCs w:val="24"/>
        </w:rPr>
        <w:t xml:space="preserve"> p.m.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06673">
        <w:rPr>
          <w:rFonts w:cs="Times New Roman"/>
          <w:b/>
          <w:sz w:val="24"/>
          <w:szCs w:val="24"/>
        </w:rPr>
        <w:t>3:00</w:t>
      </w:r>
      <w:r>
        <w:rPr>
          <w:rFonts w:cs="Times New Roman"/>
          <w:b/>
          <w:sz w:val="24"/>
          <w:szCs w:val="24"/>
        </w:rPr>
        <w:t xml:space="preserve"> p.m. </w:t>
      </w:r>
      <w:r w:rsidR="00106673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 xml:space="preserve"> </w:t>
      </w:r>
      <w:r w:rsidR="00106673">
        <w:rPr>
          <w:rFonts w:cs="Times New Roman"/>
          <w:b/>
          <w:sz w:val="24"/>
          <w:szCs w:val="24"/>
        </w:rPr>
        <w:t>4:00</w:t>
      </w:r>
      <w:r>
        <w:rPr>
          <w:rFonts w:cs="Times New Roman"/>
          <w:b/>
          <w:sz w:val="24"/>
          <w:szCs w:val="24"/>
        </w:rPr>
        <w:t xml:space="preserve">p.m. </w:t>
      </w: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</w:p>
    <w:p w:rsidR="00106673" w:rsidRDefault="00106673" w:rsidP="00AC7085">
      <w:pPr>
        <w:pStyle w:val="NoSpacing"/>
        <w:rPr>
          <w:rFonts w:cs="Times New Roman"/>
          <w:b/>
          <w:sz w:val="24"/>
          <w:szCs w:val="24"/>
        </w:rPr>
      </w:pPr>
    </w:p>
    <w:p w:rsidR="00D32055" w:rsidRDefault="00106673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</w:t>
      </w:r>
      <w:r w:rsidR="008C0DE0" w:rsidRPr="00AD6BCB">
        <w:rPr>
          <w:rFonts w:cs="Times New Roman"/>
          <w:b/>
          <w:sz w:val="24"/>
          <w:szCs w:val="24"/>
        </w:rPr>
        <w:t>Educa</w:t>
      </w:r>
      <w:r w:rsidR="00DE7576">
        <w:rPr>
          <w:rFonts w:cs="Times New Roman"/>
          <w:b/>
          <w:sz w:val="24"/>
          <w:szCs w:val="24"/>
        </w:rPr>
        <w:t>tional informal Workshops</w:t>
      </w:r>
      <w:r w:rsidR="00AC7085">
        <w:rPr>
          <w:rFonts w:cs="Times New Roman"/>
          <w:b/>
          <w:sz w:val="24"/>
          <w:szCs w:val="24"/>
        </w:rPr>
        <w:t xml:space="preserve"> Day 2</w:t>
      </w:r>
      <w:r w:rsidR="00DE7576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July 24, 2018</w:t>
      </w:r>
    </w:p>
    <w:p w:rsidR="00106673" w:rsidRDefault="00106673" w:rsidP="00D32055">
      <w:pPr>
        <w:pStyle w:val="NoSpacing"/>
        <w:rPr>
          <w:rFonts w:cs="Times New Roman"/>
          <w:b/>
          <w:sz w:val="24"/>
          <w:szCs w:val="24"/>
        </w:rPr>
      </w:pPr>
    </w:p>
    <w:p w:rsidR="00141CA1" w:rsidRDefault="00141CA1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Water Testing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Sweet Grass Presentation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141CA1" w:rsidRDefault="00141CA1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9:00</w:t>
      </w:r>
      <w:r w:rsidR="00D441B3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- 9:50</w:t>
      </w:r>
      <w:r w:rsidR="00D441B3">
        <w:rPr>
          <w:rFonts w:cs="Times New Roman"/>
          <w:b/>
          <w:sz w:val="24"/>
          <w:szCs w:val="24"/>
        </w:rPr>
        <w:t xml:space="preserve"> a.m.</w:t>
      </w:r>
      <w:r w:rsidR="00D441B3">
        <w:rPr>
          <w:rFonts w:cs="Times New Roman"/>
          <w:b/>
          <w:sz w:val="24"/>
          <w:szCs w:val="24"/>
        </w:rPr>
        <w:tab/>
      </w:r>
      <w:r w:rsidR="00D441B3">
        <w:rPr>
          <w:rFonts w:cs="Times New Roman"/>
          <w:b/>
          <w:sz w:val="24"/>
          <w:szCs w:val="24"/>
        </w:rPr>
        <w:tab/>
      </w:r>
      <w:r w:rsidR="00D441B3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9:00</w:t>
      </w:r>
      <w:r w:rsidR="00D441B3">
        <w:rPr>
          <w:rFonts w:cs="Times New Roman"/>
          <w:b/>
          <w:sz w:val="24"/>
          <w:szCs w:val="24"/>
        </w:rPr>
        <w:t xml:space="preserve"> a.m. </w:t>
      </w:r>
      <w:r>
        <w:rPr>
          <w:rFonts w:cs="Times New Roman"/>
          <w:b/>
          <w:sz w:val="24"/>
          <w:szCs w:val="24"/>
        </w:rPr>
        <w:t>-12:00</w:t>
      </w:r>
      <w:r w:rsidR="00D441B3">
        <w:rPr>
          <w:rFonts w:cs="Times New Roman"/>
          <w:b/>
          <w:sz w:val="24"/>
          <w:szCs w:val="24"/>
        </w:rPr>
        <w:t xml:space="preserve"> p.m. </w:t>
      </w:r>
    </w:p>
    <w:p w:rsidR="00141CA1" w:rsidRDefault="00141CA1" w:rsidP="00D32055">
      <w:pPr>
        <w:pStyle w:val="NoSpacing"/>
        <w:rPr>
          <w:rFonts w:cs="Times New Roman"/>
          <w:b/>
          <w:sz w:val="24"/>
          <w:szCs w:val="24"/>
        </w:rPr>
      </w:pPr>
    </w:p>
    <w:p w:rsidR="00D441B3" w:rsidRDefault="00141CA1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to Enh</w:t>
      </w:r>
      <w:r w:rsidR="00D441B3">
        <w:rPr>
          <w:rFonts w:cs="Times New Roman"/>
          <w:b/>
          <w:sz w:val="24"/>
          <w:szCs w:val="24"/>
        </w:rPr>
        <w:t>ance Your Search Engine Skills Part 2</w:t>
      </w:r>
      <w:r w:rsidR="00D441B3">
        <w:rPr>
          <w:rFonts w:cs="Times New Roman"/>
          <w:b/>
          <w:sz w:val="24"/>
          <w:szCs w:val="24"/>
        </w:rPr>
        <w:tab/>
      </w:r>
      <w:r w:rsidR="00D441B3">
        <w:rPr>
          <w:rFonts w:cs="Times New Roman"/>
          <w:b/>
          <w:sz w:val="24"/>
          <w:szCs w:val="24"/>
        </w:rPr>
        <w:tab/>
      </w:r>
      <w:r w:rsidR="00D441B3">
        <w:rPr>
          <w:rFonts w:cs="Times New Roman"/>
          <w:b/>
          <w:sz w:val="24"/>
          <w:szCs w:val="24"/>
        </w:rPr>
        <w:tab/>
        <w:t>Different Styles of Dancing</w:t>
      </w:r>
    </w:p>
    <w:p w:rsidR="00141CA1" w:rsidRDefault="00D441B3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10:00 a.m. -12:00 p.m.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41CA1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1:00 p.m. – 4:00 p.m. </w:t>
      </w:r>
    </w:p>
    <w:p w:rsidR="00106673" w:rsidRDefault="00106673" w:rsidP="00D32055">
      <w:pPr>
        <w:pStyle w:val="NoSpacing"/>
        <w:rPr>
          <w:rFonts w:cs="Times New Roman"/>
          <w:b/>
          <w:sz w:val="24"/>
          <w:szCs w:val="24"/>
        </w:rPr>
      </w:pPr>
    </w:p>
    <w:p w:rsidR="00CF45AC" w:rsidRDefault="00CF45AC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Historical Trauma/ SAMSHA Presentation </w:t>
      </w:r>
    </w:p>
    <w:p w:rsidR="00CF45AC" w:rsidRDefault="00336481" w:rsidP="00D3205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1:00 p.m. – 2:50 p.m. </w:t>
      </w:r>
    </w:p>
    <w:p w:rsidR="00DE7576" w:rsidRPr="00AD6BCB" w:rsidRDefault="00DE7576" w:rsidP="00D32055">
      <w:pPr>
        <w:pStyle w:val="NoSpacing"/>
        <w:rPr>
          <w:rFonts w:cs="Times New Roman"/>
          <w:b/>
          <w:sz w:val="24"/>
          <w:szCs w:val="24"/>
        </w:rPr>
      </w:pPr>
    </w:p>
    <w:p w:rsidR="007B4504" w:rsidRDefault="007B4504" w:rsidP="008262FB">
      <w:pPr>
        <w:pStyle w:val="NoSpacing"/>
        <w:rPr>
          <w:rFonts w:cs="Times New Roman"/>
          <w:b/>
          <w:sz w:val="24"/>
          <w:szCs w:val="24"/>
        </w:rPr>
      </w:pPr>
    </w:p>
    <w:p w:rsidR="008262FB" w:rsidRDefault="00DE7576" w:rsidP="008262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Educational informal Workshops</w:t>
      </w:r>
      <w:r w:rsidR="008262FB" w:rsidRPr="00AD6BCB">
        <w:rPr>
          <w:rFonts w:cs="Times New Roman"/>
          <w:b/>
          <w:sz w:val="24"/>
          <w:szCs w:val="24"/>
        </w:rPr>
        <w:t xml:space="preserve"> Day 3</w:t>
      </w:r>
      <w:r w:rsidR="00AC7085">
        <w:rPr>
          <w:rFonts w:cs="Times New Roman"/>
          <w:b/>
          <w:sz w:val="24"/>
          <w:szCs w:val="24"/>
        </w:rPr>
        <w:t xml:space="preserve">: </w:t>
      </w:r>
      <w:r w:rsidR="00975FA5">
        <w:rPr>
          <w:rFonts w:cs="Times New Roman"/>
          <w:b/>
          <w:sz w:val="24"/>
          <w:szCs w:val="24"/>
        </w:rPr>
        <w:t>July 25, 2018</w:t>
      </w:r>
    </w:p>
    <w:p w:rsidR="00AB3880" w:rsidRDefault="00AB3880" w:rsidP="008262FB">
      <w:pPr>
        <w:pStyle w:val="NoSpacing"/>
        <w:rPr>
          <w:rFonts w:cs="Times New Roman"/>
          <w:b/>
          <w:sz w:val="24"/>
          <w:szCs w:val="24"/>
        </w:rPr>
      </w:pPr>
    </w:p>
    <w:p w:rsidR="00336481" w:rsidRDefault="00AB3880" w:rsidP="008262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Native Parenting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Resume Writing </w:t>
      </w:r>
    </w:p>
    <w:p w:rsidR="00AB3880" w:rsidRDefault="00AB3880" w:rsidP="008262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9:00 a.m. – 12:00 p.m.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9:00 a.m. – 12:00 p.m. </w:t>
      </w:r>
    </w:p>
    <w:p w:rsidR="008D1A5B" w:rsidRDefault="008D1A5B" w:rsidP="008262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8D1A5B" w:rsidRPr="00AD6BCB" w:rsidRDefault="008D1A5B" w:rsidP="00975FA5">
      <w:pPr>
        <w:pStyle w:val="NoSpacing"/>
        <w:rPr>
          <w:rFonts w:cs="Times New Roman"/>
          <w:b/>
          <w:sz w:val="24"/>
          <w:szCs w:val="24"/>
        </w:rPr>
      </w:pPr>
    </w:p>
    <w:p w:rsidR="003659D1" w:rsidRDefault="003659D1" w:rsidP="009D3CA6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3659D1" w:rsidRPr="009D3CA6" w:rsidRDefault="003659D1" w:rsidP="009D3CA6">
      <w:pPr>
        <w:pStyle w:val="NoSpacing"/>
        <w:jc w:val="center"/>
        <w:rPr>
          <w:rFonts w:cs="Times New Roman"/>
          <w:b/>
          <w:color w:val="C00000"/>
          <w:sz w:val="32"/>
          <w:szCs w:val="32"/>
        </w:rPr>
      </w:pPr>
      <w:r w:rsidRPr="009D3CA6">
        <w:rPr>
          <w:rFonts w:cs="Times New Roman"/>
          <w:b/>
          <w:color w:val="C00000"/>
          <w:sz w:val="32"/>
          <w:szCs w:val="32"/>
        </w:rPr>
        <w:t>The classes that will have limited participants are:</w:t>
      </w:r>
    </w:p>
    <w:p w:rsidR="009D3CA6" w:rsidRPr="009D3CA6" w:rsidRDefault="009D3CA6" w:rsidP="009D3CA6">
      <w:pPr>
        <w:pStyle w:val="NoSpacing"/>
        <w:jc w:val="center"/>
        <w:rPr>
          <w:rFonts w:cs="Times New Roman"/>
          <w:b/>
          <w:color w:val="C00000"/>
          <w:sz w:val="32"/>
          <w:szCs w:val="32"/>
        </w:rPr>
      </w:pPr>
      <w:r w:rsidRPr="009D3CA6">
        <w:rPr>
          <w:rFonts w:cs="Times New Roman"/>
          <w:b/>
          <w:color w:val="C00000"/>
          <w:sz w:val="32"/>
          <w:szCs w:val="32"/>
        </w:rPr>
        <w:t>You cannot register for these classes, will be served on a first come basis.</w:t>
      </w:r>
    </w:p>
    <w:p w:rsidR="00AB3880" w:rsidRDefault="00AB3880" w:rsidP="008262FB">
      <w:pPr>
        <w:pStyle w:val="NoSpacing"/>
        <w:rPr>
          <w:rFonts w:cs="Times New Roman"/>
          <w:b/>
          <w:sz w:val="24"/>
          <w:szCs w:val="24"/>
        </w:rPr>
      </w:pPr>
    </w:p>
    <w:p w:rsidR="00AB3880" w:rsidRDefault="00AB3880" w:rsidP="008262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July 24, 2018 - Fleece Moccasins there will be 3 sessions each session there will be allowed 10 participants and will be served on a first</w:t>
      </w:r>
      <w:r w:rsidR="003509AC">
        <w:rPr>
          <w:rFonts w:cs="Times New Roman"/>
          <w:b/>
          <w:sz w:val="24"/>
          <w:szCs w:val="24"/>
        </w:rPr>
        <w:t xml:space="preserve"> come basis.</w:t>
      </w:r>
    </w:p>
    <w:p w:rsidR="00AB3880" w:rsidRDefault="00AB3880" w:rsidP="008262FB">
      <w:pPr>
        <w:pStyle w:val="NoSpacing"/>
        <w:rPr>
          <w:rFonts w:cs="Times New Roman"/>
          <w:b/>
          <w:sz w:val="24"/>
          <w:szCs w:val="24"/>
        </w:rPr>
      </w:pPr>
    </w:p>
    <w:p w:rsidR="00AB3880" w:rsidRDefault="00AB3880" w:rsidP="008262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July 25, 2018 – Tie dying </w:t>
      </w:r>
      <w:r>
        <w:rPr>
          <w:rFonts w:cs="Times New Roman"/>
          <w:b/>
          <w:sz w:val="24"/>
          <w:szCs w:val="24"/>
        </w:rPr>
        <w:t xml:space="preserve">there will be 3 sessions each </w:t>
      </w:r>
      <w:r>
        <w:rPr>
          <w:rFonts w:cs="Times New Roman"/>
          <w:b/>
          <w:sz w:val="24"/>
          <w:szCs w:val="24"/>
        </w:rPr>
        <w:t>session there will be allowed 5</w:t>
      </w:r>
      <w:r>
        <w:rPr>
          <w:rFonts w:cs="Times New Roman"/>
          <w:b/>
          <w:sz w:val="24"/>
          <w:szCs w:val="24"/>
        </w:rPr>
        <w:t xml:space="preserve"> participants and will be served on a first come basis</w:t>
      </w:r>
      <w:r w:rsidR="003509AC">
        <w:rPr>
          <w:rFonts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3659D1" w:rsidRPr="00AD6BCB" w:rsidRDefault="003659D1" w:rsidP="008262FB">
      <w:pPr>
        <w:pStyle w:val="NoSpacing"/>
        <w:rPr>
          <w:rFonts w:cs="Times New Roman"/>
          <w:b/>
          <w:sz w:val="24"/>
          <w:szCs w:val="24"/>
        </w:rPr>
      </w:pPr>
    </w:p>
    <w:p w:rsidR="002C6E17" w:rsidRPr="00AD6BCB" w:rsidRDefault="002C6E17" w:rsidP="00273E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76" w:rsidRPr="00DE7576" w:rsidRDefault="00DE7576" w:rsidP="00273EC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576">
        <w:rPr>
          <w:rFonts w:cs="Times New Roman"/>
          <w:b/>
          <w:i/>
          <w:sz w:val="24"/>
          <w:szCs w:val="24"/>
        </w:rPr>
        <w:t>**Please note that registration starts at 8:30</w:t>
      </w:r>
      <w:r>
        <w:rPr>
          <w:rFonts w:cs="Times New Roman"/>
          <w:b/>
          <w:i/>
          <w:sz w:val="24"/>
          <w:szCs w:val="24"/>
        </w:rPr>
        <w:t xml:space="preserve"> a.m.</w:t>
      </w:r>
      <w:r w:rsidRPr="00DE7576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and workshops will start at 9:00 a.m. </w:t>
      </w:r>
      <w:r w:rsidR="007D2E05">
        <w:rPr>
          <w:rFonts w:cs="Times New Roman"/>
          <w:b/>
          <w:i/>
          <w:sz w:val="24"/>
          <w:szCs w:val="24"/>
        </w:rPr>
        <w:t xml:space="preserve">on </w:t>
      </w:r>
      <w:r w:rsidR="00336481">
        <w:rPr>
          <w:rFonts w:cs="Times New Roman"/>
          <w:b/>
          <w:i/>
          <w:sz w:val="24"/>
          <w:szCs w:val="24"/>
        </w:rPr>
        <w:t xml:space="preserve">Monday July 23, 2018 </w:t>
      </w:r>
      <w:r w:rsidR="007D2E05">
        <w:rPr>
          <w:rFonts w:cs="Times New Roman"/>
          <w:b/>
          <w:i/>
          <w:sz w:val="24"/>
          <w:szCs w:val="24"/>
        </w:rPr>
        <w:t xml:space="preserve">at </w:t>
      </w:r>
      <w:proofErr w:type="spellStart"/>
      <w:r w:rsidR="007D2E05">
        <w:rPr>
          <w:rFonts w:cs="Times New Roman"/>
          <w:b/>
          <w:i/>
          <w:sz w:val="24"/>
          <w:szCs w:val="24"/>
        </w:rPr>
        <w:t>Kennewash</w:t>
      </w:r>
      <w:proofErr w:type="spellEnd"/>
      <w:r w:rsidR="007D2E05">
        <w:rPr>
          <w:rFonts w:cs="Times New Roman"/>
          <w:b/>
          <w:i/>
          <w:sz w:val="24"/>
          <w:szCs w:val="24"/>
        </w:rPr>
        <w:t xml:space="preserve"> Hall**</w:t>
      </w:r>
    </w:p>
    <w:p w:rsidR="00DE7576" w:rsidRDefault="00DE7576" w:rsidP="00273E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E17" w:rsidRPr="00AD6BCB" w:rsidRDefault="002C6E17" w:rsidP="00273E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CB">
        <w:rPr>
          <w:rFonts w:ascii="Times New Roman" w:hAnsi="Times New Roman" w:cs="Times New Roman"/>
          <w:b/>
          <w:sz w:val="24"/>
          <w:szCs w:val="24"/>
        </w:rPr>
        <w:t>If you have q</w:t>
      </w:r>
      <w:r w:rsidR="00AD6BCB">
        <w:rPr>
          <w:rFonts w:ascii="Times New Roman" w:hAnsi="Times New Roman" w:cs="Times New Roman"/>
          <w:b/>
          <w:sz w:val="24"/>
          <w:szCs w:val="24"/>
        </w:rPr>
        <w:t>uestion, comments or</w:t>
      </w:r>
      <w:r w:rsidRPr="00AD6BCB">
        <w:rPr>
          <w:rFonts w:ascii="Times New Roman" w:hAnsi="Times New Roman" w:cs="Times New Roman"/>
          <w:b/>
          <w:sz w:val="24"/>
          <w:szCs w:val="24"/>
        </w:rPr>
        <w:t xml:space="preserve"> suggestions, please feel free to contact me Tee</w:t>
      </w:r>
      <w:r w:rsidR="00AD6BCB">
        <w:rPr>
          <w:rFonts w:ascii="Times New Roman" w:hAnsi="Times New Roman" w:cs="Times New Roman"/>
          <w:b/>
          <w:sz w:val="24"/>
          <w:szCs w:val="24"/>
        </w:rPr>
        <w:t xml:space="preserve">pee Fever Grant Manager Candace </w:t>
      </w:r>
      <w:r w:rsidRPr="00AD6BCB">
        <w:rPr>
          <w:rFonts w:ascii="Times New Roman" w:hAnsi="Times New Roman" w:cs="Times New Roman"/>
          <w:b/>
          <w:sz w:val="24"/>
          <w:szCs w:val="24"/>
        </w:rPr>
        <w:t>Mo</w:t>
      </w:r>
      <w:r w:rsidR="00AD6BCB">
        <w:rPr>
          <w:rFonts w:ascii="Times New Roman" w:hAnsi="Times New Roman" w:cs="Times New Roman"/>
          <w:b/>
          <w:sz w:val="24"/>
          <w:szCs w:val="24"/>
        </w:rPr>
        <w:t xml:space="preserve">rsette at 406-395-4313 </w:t>
      </w:r>
      <w:proofErr w:type="spellStart"/>
      <w:r w:rsidRPr="00AD6BCB">
        <w:rPr>
          <w:rFonts w:ascii="Times New Roman" w:hAnsi="Times New Roman" w:cs="Times New Roman"/>
          <w:b/>
          <w:sz w:val="24"/>
          <w:szCs w:val="24"/>
        </w:rPr>
        <w:t>ext</w:t>
      </w:r>
      <w:proofErr w:type="spellEnd"/>
      <w:r w:rsidR="007D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BCB">
        <w:rPr>
          <w:rFonts w:ascii="Times New Roman" w:hAnsi="Times New Roman" w:cs="Times New Roman"/>
          <w:b/>
          <w:sz w:val="24"/>
          <w:szCs w:val="24"/>
        </w:rPr>
        <w:t>221 or e-mail me at clmorsette@stonechild.edu</w:t>
      </w:r>
    </w:p>
    <w:sectPr w:rsidR="002C6E17" w:rsidRPr="00AD6BCB" w:rsidSect="000A24A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260" w:bottom="1440" w:left="1440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3F" w:rsidRDefault="0037733F" w:rsidP="007A5A5C">
      <w:pPr>
        <w:spacing w:after="0" w:line="240" w:lineRule="auto"/>
      </w:pPr>
      <w:r>
        <w:separator/>
      </w:r>
    </w:p>
  </w:endnote>
  <w:endnote w:type="continuationSeparator" w:id="0">
    <w:p w:rsidR="0037733F" w:rsidRDefault="0037733F" w:rsidP="007A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3" w:rsidRPr="003D531B" w:rsidRDefault="00A838A3" w:rsidP="00A01F95">
    <w:pPr>
      <w:pStyle w:val="Footer"/>
      <w:jc w:val="center"/>
      <w:rPr>
        <w:sz w:val="20"/>
        <w:szCs w:val="20"/>
      </w:rPr>
    </w:pPr>
    <w:r w:rsidRPr="003D531B">
      <w:rPr>
        <w:sz w:val="20"/>
        <w:szCs w:val="20"/>
      </w:rPr>
      <w:t>Stone Child College has been reaffirmed for Accreditation by the</w:t>
    </w:r>
    <w:r w:rsidR="00A01F95">
      <w:rPr>
        <w:sz w:val="20"/>
        <w:szCs w:val="20"/>
      </w:rPr>
      <w:t xml:space="preserve"> </w:t>
    </w:r>
    <w:r w:rsidRPr="003D531B">
      <w:rPr>
        <w:sz w:val="20"/>
        <w:szCs w:val="20"/>
      </w:rPr>
      <w:t>Northwest Commission on Colleges and Universities</w:t>
    </w:r>
  </w:p>
  <w:p w:rsidR="00A838A3" w:rsidRPr="003D531B" w:rsidRDefault="00A838A3" w:rsidP="00A01F95">
    <w:pPr>
      <w:pStyle w:val="Footer"/>
      <w:jc w:val="center"/>
      <w:rPr>
        <w:sz w:val="20"/>
        <w:szCs w:val="20"/>
      </w:rPr>
    </w:pPr>
    <w:r w:rsidRPr="003D531B">
      <w:rPr>
        <w:sz w:val="20"/>
        <w:szCs w:val="20"/>
      </w:rPr>
      <w:t>Stone Child College is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3F" w:rsidRDefault="0037733F" w:rsidP="007A5A5C">
      <w:pPr>
        <w:spacing w:after="0" w:line="240" w:lineRule="auto"/>
      </w:pPr>
      <w:r>
        <w:separator/>
      </w:r>
    </w:p>
  </w:footnote>
  <w:footnote w:type="continuationSeparator" w:id="0">
    <w:p w:rsidR="0037733F" w:rsidRDefault="0037733F" w:rsidP="007A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3" w:rsidRDefault="003773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69798" o:spid="_x0000_s2059" type="#_x0000_t75" style="position:absolute;margin-left:0;margin-top:0;width:467.25pt;height:467.25pt;z-index:-251657216;mso-position-horizontal:center;mso-position-horizontal-relative:margin;mso-position-vertical:center;mso-position-vertical-relative:margin" o:allowincell="f">
          <v:imagedata r:id="rId1" o:title="SCC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3" w:rsidRPr="00C10145" w:rsidRDefault="00A838A3" w:rsidP="00B17E3D">
    <w:pPr>
      <w:pStyle w:val="Header"/>
      <w:pBdr>
        <w:bottom w:val="thinThickThinMediumGap" w:sz="24" w:space="1" w:color="244061" w:themeColor="accent1" w:themeShade="80"/>
      </w:pBdr>
      <w:jc w:val="center"/>
      <w:rPr>
        <w:rFonts w:ascii="Tahoma" w:eastAsia="Times New Roman" w:hAnsi="Tahoma" w:cs="Tahoma"/>
        <w:color w:val="365F91" w:themeColor="accent1" w:themeShade="BF"/>
        <w:sz w:val="32"/>
        <w:szCs w:val="32"/>
      </w:rPr>
    </w:pPr>
    <w:r w:rsidRPr="00C10145">
      <w:rPr>
        <w:rFonts w:ascii="Tahoma" w:eastAsia="Times New Roman" w:hAnsi="Tahoma" w:cs="Tahoma"/>
        <w:color w:val="365F91" w:themeColor="accent1" w:themeShade="BF"/>
        <w:sz w:val="32"/>
        <w:szCs w:val="32"/>
      </w:rPr>
      <w:t>STONE CHILD COLLEGE</w:t>
    </w:r>
  </w:p>
  <w:p w:rsidR="00A838A3" w:rsidRPr="00B007C8" w:rsidRDefault="00A838A3" w:rsidP="00A65540">
    <w:pPr>
      <w:pStyle w:val="Header"/>
      <w:jc w:val="center"/>
      <w:rPr>
        <w:rFonts w:ascii="Tahoma" w:hAnsi="Tahoma" w:cs="Tahoma"/>
        <w:sz w:val="20"/>
        <w:szCs w:val="20"/>
      </w:rPr>
    </w:pPr>
    <w:r w:rsidRPr="00B007C8">
      <w:rPr>
        <w:rFonts w:ascii="Tahoma" w:hAnsi="Tahoma" w:cs="Tahoma"/>
        <w:sz w:val="20"/>
        <w:szCs w:val="20"/>
      </w:rPr>
      <w:t>8294 Upper Box Elder Road</w:t>
    </w:r>
    <w:r w:rsidRPr="00B007C8">
      <w:rPr>
        <w:rFonts w:ascii="Tahoma" w:hAnsi="Tahoma" w:cs="Tahoma"/>
        <w:sz w:val="20"/>
        <w:szCs w:val="20"/>
      </w:rPr>
      <w:tab/>
    </w:r>
    <w:r w:rsidRPr="00B007C8">
      <w:rPr>
        <w:rFonts w:ascii="Tahoma" w:hAnsi="Tahoma" w:cs="Tahoma"/>
        <w:sz w:val="20"/>
        <w:szCs w:val="20"/>
      </w:rPr>
      <w:tab/>
      <w:t>Phone: (406)395-4875</w:t>
    </w:r>
  </w:p>
  <w:p w:rsidR="00A838A3" w:rsidRPr="00C10145" w:rsidRDefault="0037733F" w:rsidP="00A65540">
    <w:pPr>
      <w:pStyle w:val="Header"/>
      <w:jc w:val="center"/>
      <w:rPr>
        <w:rFonts w:ascii="Tahoma" w:hAnsi="Tahoma" w:cs="Tahoma"/>
      </w:rPr>
    </w:pPr>
    <w:r>
      <w:rPr>
        <w:rFonts w:ascii="Tahoma" w:eastAsia="Times New Roman" w:hAnsi="Tahoma" w:cs="Tahoma"/>
        <w:noProof/>
        <w:color w:val="365F91" w:themeColor="accent1" w:themeShade="BF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69799" o:spid="_x0000_s2060" type="#_x0000_t75" style="position:absolute;left:0;text-align:left;margin-left:.2pt;margin-top:39.2pt;width:467.25pt;height:467.25pt;z-index:-251656192;mso-position-horizontal-relative:margin;mso-position-vertical-relative:margin" o:allowincell="f">
          <v:imagedata r:id="rId1" o:title="SCC_Logo_Large" gain="19661f" blacklevel="28180f"/>
          <w10:wrap anchorx="margin" anchory="margin"/>
        </v:shape>
      </w:pict>
    </w:r>
    <w:r w:rsidR="00A838A3" w:rsidRPr="00B007C8">
      <w:rPr>
        <w:rFonts w:ascii="Tahoma" w:hAnsi="Tahoma" w:cs="Tahoma"/>
        <w:sz w:val="20"/>
        <w:szCs w:val="20"/>
      </w:rPr>
      <w:t>Box Elder, MT 59521</w:t>
    </w:r>
    <w:r w:rsidR="00A838A3" w:rsidRPr="00C10145">
      <w:rPr>
        <w:rFonts w:ascii="Tahoma" w:hAnsi="Tahoma" w:cs="Tahoma"/>
      </w:rPr>
      <w:tab/>
    </w:r>
    <w:r w:rsidR="00A838A3" w:rsidRPr="00C10145">
      <w:rPr>
        <w:rFonts w:ascii="Tahoma" w:hAnsi="Tahoma" w:cs="Tahoma"/>
      </w:rPr>
      <w:tab/>
    </w:r>
    <w:r w:rsidR="00A838A3" w:rsidRPr="00B007C8">
      <w:rPr>
        <w:rFonts w:ascii="Tahoma" w:hAnsi="Tahoma" w:cs="Tahoma"/>
        <w:sz w:val="20"/>
        <w:szCs w:val="20"/>
      </w:rPr>
      <w:t>FAX: (406)395-4836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3" w:rsidRDefault="003773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69797" o:spid="_x0000_s2058" type="#_x0000_t75" style="position:absolute;margin-left:0;margin-top:0;width:467.25pt;height:467.25pt;z-index:-251658240;mso-position-horizontal:center;mso-position-horizontal-relative:margin;mso-position-vertical:center;mso-position-vertical-relative:margin" o:allowincell="f">
          <v:imagedata r:id="rId1" o:title="SCC_Logo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3609"/>
    <w:multiLevelType w:val="hybridMultilevel"/>
    <w:tmpl w:val="596CE434"/>
    <w:lvl w:ilvl="0" w:tplc="DEC27486">
      <w:start w:val="1"/>
      <w:numFmt w:val="decimal"/>
      <w:lvlText w:val="%1."/>
      <w:lvlJc w:val="left"/>
      <w:pPr>
        <w:ind w:left="877" w:hanging="778"/>
      </w:pPr>
      <w:rPr>
        <w:rFonts w:asciiTheme="minorHAnsi" w:eastAsia="Times New Roman" w:hAnsiTheme="minorHAnsi" w:cs="Times New Roman" w:hint="default"/>
        <w:spacing w:val="-2"/>
        <w:w w:val="100"/>
        <w:sz w:val="24"/>
        <w:szCs w:val="24"/>
      </w:rPr>
    </w:lvl>
    <w:lvl w:ilvl="1" w:tplc="4B7A0758">
      <w:start w:val="1"/>
      <w:numFmt w:val="lowerLetter"/>
      <w:lvlText w:val="%2."/>
      <w:lvlJc w:val="left"/>
      <w:pPr>
        <w:ind w:left="1597" w:hanging="72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2" w:tplc="D102F690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3" w:tplc="7F7AD272">
      <w:start w:val="1"/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ED428134">
      <w:start w:val="1"/>
      <w:numFmt w:val="bullet"/>
      <w:lvlText w:val="•"/>
      <w:lvlJc w:val="left"/>
      <w:pPr>
        <w:ind w:left="4260" w:hanging="720"/>
      </w:pPr>
      <w:rPr>
        <w:rFonts w:hint="default"/>
      </w:rPr>
    </w:lvl>
    <w:lvl w:ilvl="5" w:tplc="1D6E8676">
      <w:start w:val="1"/>
      <w:numFmt w:val="bullet"/>
      <w:lvlText w:val="•"/>
      <w:lvlJc w:val="left"/>
      <w:pPr>
        <w:ind w:left="5146" w:hanging="720"/>
      </w:pPr>
      <w:rPr>
        <w:rFonts w:hint="default"/>
      </w:rPr>
    </w:lvl>
    <w:lvl w:ilvl="6" w:tplc="E62EF838">
      <w:start w:val="1"/>
      <w:numFmt w:val="bullet"/>
      <w:lvlText w:val="•"/>
      <w:lvlJc w:val="left"/>
      <w:pPr>
        <w:ind w:left="6033" w:hanging="720"/>
      </w:pPr>
      <w:rPr>
        <w:rFonts w:hint="default"/>
      </w:rPr>
    </w:lvl>
    <w:lvl w:ilvl="7" w:tplc="125E27E4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B2C0F958">
      <w:start w:val="1"/>
      <w:numFmt w:val="bullet"/>
      <w:lvlText w:val="•"/>
      <w:lvlJc w:val="left"/>
      <w:pPr>
        <w:ind w:left="7806" w:hanging="720"/>
      </w:pPr>
      <w:rPr>
        <w:rFonts w:hint="default"/>
      </w:rPr>
    </w:lvl>
  </w:abstractNum>
  <w:abstractNum w:abstractNumId="1" w15:restartNumberingAfterBreak="0">
    <w:nsid w:val="2E1C30BE"/>
    <w:multiLevelType w:val="hybridMultilevel"/>
    <w:tmpl w:val="3358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C54F6"/>
    <w:multiLevelType w:val="hybridMultilevel"/>
    <w:tmpl w:val="52E8F0FA"/>
    <w:lvl w:ilvl="0" w:tplc="40CE7272">
      <w:start w:val="1"/>
      <w:numFmt w:val="decimal"/>
      <w:lvlText w:val="%1."/>
      <w:lvlJc w:val="left"/>
      <w:pPr>
        <w:ind w:left="877" w:hanging="778"/>
      </w:pPr>
      <w:rPr>
        <w:rFonts w:asciiTheme="minorHAnsi" w:eastAsia="Times New Roman" w:hAnsiTheme="minorHAnsi" w:cs="Times New Roman" w:hint="default"/>
        <w:spacing w:val="-2"/>
        <w:w w:val="99"/>
        <w:sz w:val="24"/>
        <w:szCs w:val="24"/>
      </w:rPr>
    </w:lvl>
    <w:lvl w:ilvl="1" w:tplc="BDA05A98">
      <w:start w:val="1"/>
      <w:numFmt w:val="bullet"/>
      <w:lvlText w:val="•"/>
      <w:lvlJc w:val="left"/>
      <w:pPr>
        <w:ind w:left="1750" w:hanging="778"/>
      </w:pPr>
      <w:rPr>
        <w:rFonts w:hint="default"/>
      </w:rPr>
    </w:lvl>
    <w:lvl w:ilvl="2" w:tplc="10E8D6BE">
      <w:start w:val="1"/>
      <w:numFmt w:val="bullet"/>
      <w:lvlText w:val="•"/>
      <w:lvlJc w:val="left"/>
      <w:pPr>
        <w:ind w:left="2620" w:hanging="778"/>
      </w:pPr>
      <w:rPr>
        <w:rFonts w:hint="default"/>
      </w:rPr>
    </w:lvl>
    <w:lvl w:ilvl="3" w:tplc="BDD8B25C">
      <w:start w:val="1"/>
      <w:numFmt w:val="bullet"/>
      <w:lvlText w:val="•"/>
      <w:lvlJc w:val="left"/>
      <w:pPr>
        <w:ind w:left="3490" w:hanging="778"/>
      </w:pPr>
      <w:rPr>
        <w:rFonts w:hint="default"/>
      </w:rPr>
    </w:lvl>
    <w:lvl w:ilvl="4" w:tplc="ECCCDFEA">
      <w:start w:val="1"/>
      <w:numFmt w:val="bullet"/>
      <w:lvlText w:val="•"/>
      <w:lvlJc w:val="left"/>
      <w:pPr>
        <w:ind w:left="4360" w:hanging="778"/>
      </w:pPr>
      <w:rPr>
        <w:rFonts w:hint="default"/>
      </w:rPr>
    </w:lvl>
    <w:lvl w:ilvl="5" w:tplc="C718589C">
      <w:start w:val="1"/>
      <w:numFmt w:val="bullet"/>
      <w:lvlText w:val="•"/>
      <w:lvlJc w:val="left"/>
      <w:pPr>
        <w:ind w:left="5230" w:hanging="778"/>
      </w:pPr>
      <w:rPr>
        <w:rFonts w:hint="default"/>
      </w:rPr>
    </w:lvl>
    <w:lvl w:ilvl="6" w:tplc="D9C4ABA0">
      <w:start w:val="1"/>
      <w:numFmt w:val="bullet"/>
      <w:lvlText w:val="•"/>
      <w:lvlJc w:val="left"/>
      <w:pPr>
        <w:ind w:left="6100" w:hanging="778"/>
      </w:pPr>
      <w:rPr>
        <w:rFonts w:hint="default"/>
      </w:rPr>
    </w:lvl>
    <w:lvl w:ilvl="7" w:tplc="841C9F86">
      <w:start w:val="1"/>
      <w:numFmt w:val="bullet"/>
      <w:lvlText w:val="•"/>
      <w:lvlJc w:val="left"/>
      <w:pPr>
        <w:ind w:left="6970" w:hanging="778"/>
      </w:pPr>
      <w:rPr>
        <w:rFonts w:hint="default"/>
      </w:rPr>
    </w:lvl>
    <w:lvl w:ilvl="8" w:tplc="4E0C7906">
      <w:start w:val="1"/>
      <w:numFmt w:val="bullet"/>
      <w:lvlText w:val="•"/>
      <w:lvlJc w:val="left"/>
      <w:pPr>
        <w:ind w:left="7840" w:hanging="778"/>
      </w:pPr>
      <w:rPr>
        <w:rFonts w:hint="default"/>
      </w:rPr>
    </w:lvl>
  </w:abstractNum>
  <w:abstractNum w:abstractNumId="3" w15:restartNumberingAfterBreak="0">
    <w:nsid w:val="58337605"/>
    <w:multiLevelType w:val="hybridMultilevel"/>
    <w:tmpl w:val="F69A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0E7"/>
    <w:multiLevelType w:val="hybridMultilevel"/>
    <w:tmpl w:val="58DC6ED6"/>
    <w:lvl w:ilvl="0" w:tplc="9540278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C8F40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9BA21F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B425A7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108F63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202BEE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F2E924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22E09B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2922BB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7"/>
    <w:rsid w:val="00000C27"/>
    <w:rsid w:val="0000338A"/>
    <w:rsid w:val="00023FBA"/>
    <w:rsid w:val="000348C2"/>
    <w:rsid w:val="00044B0C"/>
    <w:rsid w:val="00054735"/>
    <w:rsid w:val="00080DEC"/>
    <w:rsid w:val="00081557"/>
    <w:rsid w:val="00087AF2"/>
    <w:rsid w:val="0009032E"/>
    <w:rsid w:val="000A18C3"/>
    <w:rsid w:val="000A24AE"/>
    <w:rsid w:val="000C61AA"/>
    <w:rsid w:val="000D437D"/>
    <w:rsid w:val="000F51C1"/>
    <w:rsid w:val="000F7391"/>
    <w:rsid w:val="0010135E"/>
    <w:rsid w:val="00106673"/>
    <w:rsid w:val="00116929"/>
    <w:rsid w:val="001258CD"/>
    <w:rsid w:val="001262C3"/>
    <w:rsid w:val="00131A94"/>
    <w:rsid w:val="00132D19"/>
    <w:rsid w:val="00141CA1"/>
    <w:rsid w:val="00154E08"/>
    <w:rsid w:val="0016341C"/>
    <w:rsid w:val="00174AE7"/>
    <w:rsid w:val="0018124B"/>
    <w:rsid w:val="0018261D"/>
    <w:rsid w:val="001826C3"/>
    <w:rsid w:val="001926DA"/>
    <w:rsid w:val="00192DC1"/>
    <w:rsid w:val="001A0E8E"/>
    <w:rsid w:val="001A4DA2"/>
    <w:rsid w:val="001D0955"/>
    <w:rsid w:val="001D6CF0"/>
    <w:rsid w:val="002077A1"/>
    <w:rsid w:val="00212052"/>
    <w:rsid w:val="00236DC7"/>
    <w:rsid w:val="0024501D"/>
    <w:rsid w:val="0025751F"/>
    <w:rsid w:val="00270C33"/>
    <w:rsid w:val="00273ECA"/>
    <w:rsid w:val="00287257"/>
    <w:rsid w:val="002C6E17"/>
    <w:rsid w:val="002D0E10"/>
    <w:rsid w:val="002E0E3C"/>
    <w:rsid w:val="002E6B2A"/>
    <w:rsid w:val="002F412C"/>
    <w:rsid w:val="002F7183"/>
    <w:rsid w:val="003003A9"/>
    <w:rsid w:val="00304E9A"/>
    <w:rsid w:val="00332963"/>
    <w:rsid w:val="00336481"/>
    <w:rsid w:val="00344067"/>
    <w:rsid w:val="003509AC"/>
    <w:rsid w:val="003659D1"/>
    <w:rsid w:val="00366164"/>
    <w:rsid w:val="0037733F"/>
    <w:rsid w:val="003A089B"/>
    <w:rsid w:val="003A45DC"/>
    <w:rsid w:val="003A552F"/>
    <w:rsid w:val="003A6665"/>
    <w:rsid w:val="003B2003"/>
    <w:rsid w:val="003B7323"/>
    <w:rsid w:val="003D0EB3"/>
    <w:rsid w:val="003D531B"/>
    <w:rsid w:val="003F0009"/>
    <w:rsid w:val="004349EC"/>
    <w:rsid w:val="00465166"/>
    <w:rsid w:val="004706E7"/>
    <w:rsid w:val="00471515"/>
    <w:rsid w:val="00475F22"/>
    <w:rsid w:val="004812F6"/>
    <w:rsid w:val="004C45FA"/>
    <w:rsid w:val="004D621E"/>
    <w:rsid w:val="005535E8"/>
    <w:rsid w:val="0057268F"/>
    <w:rsid w:val="00591016"/>
    <w:rsid w:val="005E3A3E"/>
    <w:rsid w:val="005E6B4D"/>
    <w:rsid w:val="00607C7B"/>
    <w:rsid w:val="0062706E"/>
    <w:rsid w:val="00632201"/>
    <w:rsid w:val="00651564"/>
    <w:rsid w:val="00651C8F"/>
    <w:rsid w:val="00652226"/>
    <w:rsid w:val="00671610"/>
    <w:rsid w:val="006937E5"/>
    <w:rsid w:val="00696F65"/>
    <w:rsid w:val="006A09E4"/>
    <w:rsid w:val="006A665B"/>
    <w:rsid w:val="006B1606"/>
    <w:rsid w:val="006C4BA4"/>
    <w:rsid w:val="006D1578"/>
    <w:rsid w:val="006D3D07"/>
    <w:rsid w:val="006F0AF9"/>
    <w:rsid w:val="00722419"/>
    <w:rsid w:val="007244C2"/>
    <w:rsid w:val="00730D18"/>
    <w:rsid w:val="007410F8"/>
    <w:rsid w:val="007479D4"/>
    <w:rsid w:val="007633B9"/>
    <w:rsid w:val="007671B5"/>
    <w:rsid w:val="00776518"/>
    <w:rsid w:val="007905EC"/>
    <w:rsid w:val="007A44CC"/>
    <w:rsid w:val="007A5A5C"/>
    <w:rsid w:val="007B0D86"/>
    <w:rsid w:val="007B4504"/>
    <w:rsid w:val="007C60C7"/>
    <w:rsid w:val="007D2E05"/>
    <w:rsid w:val="007D639A"/>
    <w:rsid w:val="007E5AC8"/>
    <w:rsid w:val="007F1A6B"/>
    <w:rsid w:val="007F514B"/>
    <w:rsid w:val="00812008"/>
    <w:rsid w:val="008160D2"/>
    <w:rsid w:val="008262FB"/>
    <w:rsid w:val="00827CFB"/>
    <w:rsid w:val="00834200"/>
    <w:rsid w:val="00843BF8"/>
    <w:rsid w:val="0085132D"/>
    <w:rsid w:val="00857B7F"/>
    <w:rsid w:val="00865619"/>
    <w:rsid w:val="0087464C"/>
    <w:rsid w:val="00877618"/>
    <w:rsid w:val="00883F38"/>
    <w:rsid w:val="008A6596"/>
    <w:rsid w:val="008C0DE0"/>
    <w:rsid w:val="008C4E01"/>
    <w:rsid w:val="008D1A5B"/>
    <w:rsid w:val="008D336F"/>
    <w:rsid w:val="008F2DA1"/>
    <w:rsid w:val="008F5AE2"/>
    <w:rsid w:val="00914FE7"/>
    <w:rsid w:val="00927372"/>
    <w:rsid w:val="00943F78"/>
    <w:rsid w:val="00947AFA"/>
    <w:rsid w:val="00955510"/>
    <w:rsid w:val="00956741"/>
    <w:rsid w:val="00971A54"/>
    <w:rsid w:val="00975FA5"/>
    <w:rsid w:val="00976FA3"/>
    <w:rsid w:val="00980DE9"/>
    <w:rsid w:val="0099587E"/>
    <w:rsid w:val="009A0570"/>
    <w:rsid w:val="009A5EB2"/>
    <w:rsid w:val="009B0482"/>
    <w:rsid w:val="009C3252"/>
    <w:rsid w:val="009C4136"/>
    <w:rsid w:val="009D1CC6"/>
    <w:rsid w:val="009D3CA6"/>
    <w:rsid w:val="009E79AE"/>
    <w:rsid w:val="00A01F95"/>
    <w:rsid w:val="00A23AA0"/>
    <w:rsid w:val="00A34117"/>
    <w:rsid w:val="00A37993"/>
    <w:rsid w:val="00A65540"/>
    <w:rsid w:val="00A838A3"/>
    <w:rsid w:val="00AB3460"/>
    <w:rsid w:val="00AB3880"/>
    <w:rsid w:val="00AC36A3"/>
    <w:rsid w:val="00AC7085"/>
    <w:rsid w:val="00AD6BCB"/>
    <w:rsid w:val="00AF2428"/>
    <w:rsid w:val="00B007C8"/>
    <w:rsid w:val="00B00873"/>
    <w:rsid w:val="00B17E3D"/>
    <w:rsid w:val="00B2007F"/>
    <w:rsid w:val="00B45CA1"/>
    <w:rsid w:val="00B55641"/>
    <w:rsid w:val="00B5693D"/>
    <w:rsid w:val="00B669F3"/>
    <w:rsid w:val="00BA45DF"/>
    <w:rsid w:val="00BD69AF"/>
    <w:rsid w:val="00BF1784"/>
    <w:rsid w:val="00BF1804"/>
    <w:rsid w:val="00C10145"/>
    <w:rsid w:val="00C36BA4"/>
    <w:rsid w:val="00C53EDE"/>
    <w:rsid w:val="00C60512"/>
    <w:rsid w:val="00C81391"/>
    <w:rsid w:val="00C82B72"/>
    <w:rsid w:val="00CA4C81"/>
    <w:rsid w:val="00CB4549"/>
    <w:rsid w:val="00CB518E"/>
    <w:rsid w:val="00CC2F8E"/>
    <w:rsid w:val="00CD27FE"/>
    <w:rsid w:val="00CD69D3"/>
    <w:rsid w:val="00CE5B6E"/>
    <w:rsid w:val="00CE7A45"/>
    <w:rsid w:val="00CF45AC"/>
    <w:rsid w:val="00D019B0"/>
    <w:rsid w:val="00D051CB"/>
    <w:rsid w:val="00D23D6A"/>
    <w:rsid w:val="00D32055"/>
    <w:rsid w:val="00D3232D"/>
    <w:rsid w:val="00D36BCD"/>
    <w:rsid w:val="00D441B3"/>
    <w:rsid w:val="00D65080"/>
    <w:rsid w:val="00D668FC"/>
    <w:rsid w:val="00D67062"/>
    <w:rsid w:val="00D73269"/>
    <w:rsid w:val="00D74BFD"/>
    <w:rsid w:val="00D76F80"/>
    <w:rsid w:val="00D92A39"/>
    <w:rsid w:val="00D93089"/>
    <w:rsid w:val="00DB533D"/>
    <w:rsid w:val="00DC2C4F"/>
    <w:rsid w:val="00DC6C19"/>
    <w:rsid w:val="00DC70F4"/>
    <w:rsid w:val="00DE7576"/>
    <w:rsid w:val="00E063CF"/>
    <w:rsid w:val="00E1038F"/>
    <w:rsid w:val="00E33759"/>
    <w:rsid w:val="00E37DD9"/>
    <w:rsid w:val="00E4077D"/>
    <w:rsid w:val="00E47009"/>
    <w:rsid w:val="00E50370"/>
    <w:rsid w:val="00E518C5"/>
    <w:rsid w:val="00E54E97"/>
    <w:rsid w:val="00E57E76"/>
    <w:rsid w:val="00E72FAE"/>
    <w:rsid w:val="00E82BC3"/>
    <w:rsid w:val="00E831AD"/>
    <w:rsid w:val="00E90021"/>
    <w:rsid w:val="00E919E5"/>
    <w:rsid w:val="00E977D0"/>
    <w:rsid w:val="00EA53EE"/>
    <w:rsid w:val="00EA7C97"/>
    <w:rsid w:val="00EC09B8"/>
    <w:rsid w:val="00EF36B0"/>
    <w:rsid w:val="00EF74DC"/>
    <w:rsid w:val="00F036E7"/>
    <w:rsid w:val="00F05690"/>
    <w:rsid w:val="00F35098"/>
    <w:rsid w:val="00F4490A"/>
    <w:rsid w:val="00F52261"/>
    <w:rsid w:val="00FA6C95"/>
    <w:rsid w:val="00FD566E"/>
    <w:rsid w:val="00FD758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18213E10-36CB-47DD-A5F4-CDD1445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A45DC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5C"/>
  </w:style>
  <w:style w:type="paragraph" w:styleId="Footer">
    <w:name w:val="footer"/>
    <w:basedOn w:val="Normal"/>
    <w:link w:val="FooterChar"/>
    <w:uiPriority w:val="99"/>
    <w:unhideWhenUsed/>
    <w:rsid w:val="007A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5C"/>
  </w:style>
  <w:style w:type="character" w:styleId="PlaceholderText">
    <w:name w:val="Placeholder Text"/>
    <w:basedOn w:val="DefaultParagraphFont"/>
    <w:uiPriority w:val="99"/>
    <w:semiHidden/>
    <w:rsid w:val="007A5A5C"/>
    <w:rPr>
      <w:color w:val="808080"/>
    </w:rPr>
  </w:style>
  <w:style w:type="paragraph" w:styleId="ListParagraph">
    <w:name w:val="List Paragraph"/>
    <w:basedOn w:val="Normal"/>
    <w:uiPriority w:val="1"/>
    <w:qFormat/>
    <w:rsid w:val="006A0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E08"/>
    <w:rPr>
      <w:color w:val="0000FF" w:themeColor="hyperlink"/>
      <w:u w:val="single"/>
    </w:rPr>
  </w:style>
  <w:style w:type="paragraph" w:customStyle="1" w:styleId="Body">
    <w:name w:val="Body"/>
    <w:link w:val="BodyChar"/>
    <w:rsid w:val="003F0009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</w:rPr>
  </w:style>
  <w:style w:type="character" w:customStyle="1" w:styleId="Insertionspace">
    <w:name w:val="Insertion space"/>
    <w:rsid w:val="003F0009"/>
    <w:rPr>
      <w:color w:val="FF0000"/>
    </w:rPr>
  </w:style>
  <w:style w:type="paragraph" w:customStyle="1" w:styleId="Letterheading">
    <w:name w:val="Letter heading"/>
    <w:rsid w:val="003F0009"/>
    <w:pPr>
      <w:spacing w:before="120" w:after="120"/>
      <w:jc w:val="center"/>
    </w:pPr>
    <w:rPr>
      <w:rFonts w:ascii="Arial" w:eastAsia="Times New Roman" w:hAnsi="Arial" w:cs="Arial"/>
      <w:b/>
      <w:szCs w:val="22"/>
    </w:rPr>
  </w:style>
  <w:style w:type="character" w:customStyle="1" w:styleId="Bodybold">
    <w:name w:val="Body bold"/>
    <w:rsid w:val="003F0009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3F0009"/>
    <w:rPr>
      <w:rFonts w:ascii="Arial" w:eastAsia="Times New Roman" w:hAnsi="Arial" w:cs="Arial"/>
    </w:rPr>
  </w:style>
  <w:style w:type="paragraph" w:customStyle="1" w:styleId="Keepcopyblurb">
    <w:name w:val="Keep copy blurb"/>
    <w:basedOn w:val="Body"/>
    <w:rsid w:val="003F0009"/>
    <w:pPr>
      <w:jc w:val="center"/>
    </w:pPr>
    <w:rPr>
      <w:color w:val="999999"/>
    </w:rPr>
  </w:style>
  <w:style w:type="paragraph" w:styleId="NoSpacing">
    <w:name w:val="No Spacing"/>
    <w:uiPriority w:val="1"/>
    <w:qFormat/>
    <w:rsid w:val="00273EC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3A45D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45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5D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40B7-17FB-4114-BDD2-EAA68DF8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CHILD COLLEGE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CHILD COLLEGE</dc:title>
  <dc:subject/>
  <dc:creator>wstmarks</dc:creator>
  <cp:keywords/>
  <cp:lastModifiedBy>Candace L. Morsette</cp:lastModifiedBy>
  <cp:revision>2</cp:revision>
  <cp:lastPrinted>2017-11-30T16:37:00Z</cp:lastPrinted>
  <dcterms:created xsi:type="dcterms:W3CDTF">2018-06-12T21:30:00Z</dcterms:created>
  <dcterms:modified xsi:type="dcterms:W3CDTF">2018-06-12T21:30:00Z</dcterms:modified>
</cp:coreProperties>
</file>